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405FD1" w14:textId="77777777" w:rsidR="008748BD" w:rsidRDefault="008748BD" w:rsidP="00E70A64">
      <w:pPr>
        <w:spacing w:after="0" w:line="240" w:lineRule="auto"/>
        <w:contextualSpacing/>
        <w:jc w:val="both"/>
        <w:rPr>
          <w:rFonts w:ascii="Arial" w:hAnsi="Arial" w:cs="Arial"/>
          <w:b/>
          <w:sz w:val="20"/>
          <w:szCs w:val="20"/>
          <w:u w:val="single"/>
          <w:lang w:val="es-ES"/>
        </w:rPr>
      </w:pPr>
    </w:p>
    <w:p w14:paraId="70093519" w14:textId="77777777" w:rsidR="008748BD" w:rsidRDefault="008748BD" w:rsidP="00E70A64">
      <w:pPr>
        <w:spacing w:after="0" w:line="240" w:lineRule="auto"/>
        <w:contextualSpacing/>
        <w:jc w:val="both"/>
        <w:rPr>
          <w:rFonts w:ascii="Arial" w:hAnsi="Arial" w:cs="Arial"/>
          <w:b/>
          <w:sz w:val="20"/>
          <w:szCs w:val="20"/>
          <w:u w:val="single"/>
          <w:lang w:val="es-ES"/>
        </w:rPr>
      </w:pPr>
    </w:p>
    <w:p w14:paraId="39C34F33" w14:textId="77777777" w:rsidR="008748BD" w:rsidRDefault="008748BD" w:rsidP="00E70A64">
      <w:pPr>
        <w:spacing w:after="0" w:line="240" w:lineRule="auto"/>
        <w:contextualSpacing/>
        <w:jc w:val="both"/>
        <w:rPr>
          <w:rFonts w:ascii="Arial" w:hAnsi="Arial" w:cs="Arial"/>
          <w:b/>
          <w:sz w:val="20"/>
          <w:szCs w:val="20"/>
          <w:u w:val="single"/>
          <w:lang w:val="es-ES"/>
        </w:rPr>
      </w:pPr>
    </w:p>
    <w:p w14:paraId="01C11B9A" w14:textId="77777777" w:rsidR="00640484" w:rsidRDefault="00640484" w:rsidP="00640484">
      <w:pPr>
        <w:spacing w:after="0" w:line="240" w:lineRule="auto"/>
        <w:contextualSpacing/>
        <w:jc w:val="both"/>
        <w:rPr>
          <w:rFonts w:ascii="Arial" w:hAnsi="Arial" w:cs="Arial"/>
          <w:b/>
        </w:rPr>
      </w:pPr>
      <w:r w:rsidRPr="00EF0031">
        <w:rPr>
          <w:rFonts w:ascii="Arial" w:hAnsi="Arial" w:cs="Arial"/>
          <w:b/>
        </w:rPr>
        <w:t>ANNEX 2</w:t>
      </w:r>
    </w:p>
    <w:p w14:paraId="684C8A95" w14:textId="77777777" w:rsidR="00640484" w:rsidRPr="00EF0031" w:rsidRDefault="00640484" w:rsidP="00640484">
      <w:pPr>
        <w:spacing w:after="0" w:line="240" w:lineRule="auto"/>
        <w:contextualSpacing/>
        <w:jc w:val="both"/>
        <w:rPr>
          <w:rFonts w:ascii="Arial" w:hAnsi="Arial" w:cs="Arial"/>
          <w:b/>
        </w:rPr>
      </w:pPr>
    </w:p>
    <w:p w14:paraId="5B6D5357" w14:textId="77777777" w:rsidR="00640484" w:rsidRPr="00EF0031" w:rsidRDefault="00640484" w:rsidP="00640484">
      <w:pPr>
        <w:pStyle w:val="Ttulo1"/>
        <w:spacing w:before="0" w:line="240" w:lineRule="auto"/>
        <w:jc w:val="both"/>
        <w:rPr>
          <w:rFonts w:ascii="Arial" w:hAnsi="Arial" w:cs="Arial"/>
          <w:b/>
          <w:color w:val="auto"/>
          <w:sz w:val="22"/>
          <w:szCs w:val="22"/>
          <w:u w:val="single"/>
        </w:rPr>
      </w:pPr>
      <w:bookmarkStart w:id="0" w:name="_Toc515953250"/>
      <w:r w:rsidRPr="00EF0031">
        <w:rPr>
          <w:rFonts w:ascii="Arial" w:hAnsi="Arial" w:cs="Arial"/>
          <w:b/>
          <w:color w:val="auto"/>
          <w:sz w:val="22"/>
          <w:szCs w:val="22"/>
          <w:u w:val="single"/>
        </w:rPr>
        <w:t xml:space="preserve">MODEL D’OFERTA </w:t>
      </w:r>
      <w:bookmarkEnd w:id="0"/>
    </w:p>
    <w:p w14:paraId="0C231FF4" w14:textId="77777777" w:rsidR="00640484" w:rsidRDefault="00640484" w:rsidP="00640484">
      <w:pPr>
        <w:pStyle w:val="Ttulo1"/>
        <w:spacing w:before="0" w:line="240" w:lineRule="auto"/>
        <w:jc w:val="center"/>
        <w:rPr>
          <w:rFonts w:ascii="Arial" w:hAnsi="Arial" w:cs="Arial"/>
          <w:b/>
          <w:color w:val="auto"/>
          <w:sz w:val="22"/>
          <w:szCs w:val="22"/>
          <w:u w:val="single"/>
        </w:rPr>
      </w:pPr>
      <w:bookmarkStart w:id="1" w:name="_Toc445719478"/>
      <w:bookmarkStart w:id="2" w:name="_Toc445719866"/>
      <w:bookmarkStart w:id="3" w:name="_Toc445806887"/>
      <w:bookmarkStart w:id="4" w:name="_Toc507759205"/>
    </w:p>
    <w:p w14:paraId="3A8D83F8" w14:textId="77777777" w:rsidR="00640484" w:rsidRPr="00EF0031" w:rsidRDefault="00640484" w:rsidP="00640484">
      <w:pPr>
        <w:pStyle w:val="Ttulo1"/>
        <w:spacing w:before="0" w:line="240" w:lineRule="auto"/>
        <w:jc w:val="center"/>
        <w:rPr>
          <w:rFonts w:ascii="Arial" w:hAnsi="Arial" w:cs="Arial"/>
          <w:b/>
          <w:color w:val="auto"/>
          <w:sz w:val="22"/>
          <w:szCs w:val="22"/>
          <w:u w:val="single"/>
        </w:rPr>
      </w:pPr>
      <w:r w:rsidRPr="00EF0031">
        <w:rPr>
          <w:rFonts w:ascii="Arial" w:hAnsi="Arial" w:cs="Arial"/>
          <w:b/>
          <w:color w:val="auto"/>
          <w:sz w:val="22"/>
          <w:szCs w:val="22"/>
          <w:u w:val="single"/>
        </w:rPr>
        <w:t>MODEL D’OFERTA ECONÒMICA</w:t>
      </w:r>
    </w:p>
    <w:p w14:paraId="620CA100" w14:textId="77777777" w:rsidR="00640484" w:rsidRPr="00EF0031" w:rsidRDefault="00640484" w:rsidP="00640484">
      <w:pPr>
        <w:spacing w:after="0" w:line="240" w:lineRule="auto"/>
        <w:contextualSpacing/>
        <w:jc w:val="both"/>
        <w:rPr>
          <w:rFonts w:ascii="Arial" w:hAnsi="Arial" w:cs="Arial"/>
        </w:rPr>
      </w:pPr>
    </w:p>
    <w:bookmarkEnd w:id="1"/>
    <w:bookmarkEnd w:id="2"/>
    <w:bookmarkEnd w:id="3"/>
    <w:bookmarkEnd w:id="4"/>
    <w:p w14:paraId="6FE47FA1" w14:textId="77777777" w:rsidR="007428AF" w:rsidRPr="006368C5" w:rsidRDefault="007428AF" w:rsidP="007428AF">
      <w:pPr>
        <w:spacing w:after="0" w:line="240" w:lineRule="auto"/>
        <w:contextualSpacing/>
        <w:jc w:val="both"/>
        <w:rPr>
          <w:rFonts w:ascii="Arial" w:hAnsi="Arial" w:cs="Arial"/>
        </w:rPr>
      </w:pPr>
      <w:r w:rsidRPr="006368C5">
        <w:rPr>
          <w:rFonts w:ascii="Arial" w:hAnsi="Arial" w:cs="Arial"/>
        </w:rPr>
        <w:t>NOTA IMPORTANT: Els licitadors hauran de seguir estrictament el model d’oferta que es detalla a continuació, en cas contrari, la seva oferta podrà ser exclosa.</w:t>
      </w:r>
    </w:p>
    <w:p w14:paraId="2C013861" w14:textId="77777777" w:rsidR="007428AF" w:rsidRPr="006368C5" w:rsidRDefault="007428AF" w:rsidP="007428AF">
      <w:pPr>
        <w:spacing w:after="0" w:line="240" w:lineRule="auto"/>
        <w:contextualSpacing/>
        <w:jc w:val="both"/>
        <w:rPr>
          <w:rFonts w:ascii="Arial" w:hAnsi="Arial" w:cs="Arial"/>
          <w:u w:val="single"/>
        </w:rPr>
      </w:pPr>
    </w:p>
    <w:p w14:paraId="45DCA280" w14:textId="77777777" w:rsidR="007428AF" w:rsidRPr="006368C5" w:rsidRDefault="007428AF" w:rsidP="007428AF">
      <w:pPr>
        <w:spacing w:after="0" w:line="240" w:lineRule="auto"/>
        <w:contextualSpacing/>
        <w:jc w:val="center"/>
        <w:rPr>
          <w:rFonts w:ascii="Arial" w:hAnsi="Arial" w:cs="Arial"/>
          <w:u w:val="single"/>
        </w:rPr>
      </w:pPr>
      <w:r w:rsidRPr="006368C5">
        <w:rPr>
          <w:rFonts w:ascii="Arial" w:hAnsi="Arial" w:cs="Arial"/>
          <w:u w:val="single"/>
        </w:rPr>
        <w:t>PROPOSICIÓ ECONÒMICA</w:t>
      </w:r>
    </w:p>
    <w:p w14:paraId="3C52EA5B" w14:textId="77777777" w:rsidR="007428AF" w:rsidRPr="006368C5" w:rsidRDefault="007428AF" w:rsidP="007428AF">
      <w:pPr>
        <w:spacing w:after="0" w:line="240" w:lineRule="auto"/>
        <w:contextualSpacing/>
        <w:jc w:val="center"/>
        <w:rPr>
          <w:rFonts w:ascii="Arial" w:hAnsi="Arial" w:cs="Arial"/>
          <w:u w:val="single"/>
        </w:rPr>
      </w:pPr>
    </w:p>
    <w:p w14:paraId="53F58770" w14:textId="77777777" w:rsidR="007428AF" w:rsidRPr="006368C5" w:rsidRDefault="007428AF" w:rsidP="007428AF">
      <w:pPr>
        <w:spacing w:after="0" w:line="240" w:lineRule="auto"/>
        <w:contextualSpacing/>
        <w:jc w:val="center"/>
        <w:rPr>
          <w:rFonts w:ascii="Arial" w:hAnsi="Arial" w:cs="Arial"/>
          <w:u w:val="single"/>
        </w:rPr>
      </w:pPr>
    </w:p>
    <w:p w14:paraId="0D59C07D" w14:textId="77777777" w:rsidR="007428AF" w:rsidRPr="006368C5" w:rsidRDefault="007428AF" w:rsidP="007428AF">
      <w:pPr>
        <w:spacing w:after="0" w:line="240" w:lineRule="auto"/>
        <w:contextualSpacing/>
        <w:jc w:val="both"/>
        <w:rPr>
          <w:rFonts w:ascii="Arial" w:hAnsi="Arial" w:cs="Arial"/>
        </w:rPr>
      </w:pPr>
      <w:r w:rsidRPr="006368C5">
        <w:rPr>
          <w:rFonts w:ascii="Arial" w:hAnsi="Arial" w:cs="Arial"/>
        </w:rPr>
        <w:t>"................................................ major d'edat, amb D.N.I. núm................ veí de .................................................... província de ............... amb domicili a.......................................................... de professió ............................en nom i representació de.................................... ..................................., presenta oferta en relació a la licitació per la contractació de _____________________, acceptant expressament el contingut i condicions del plec i de la licitació i, en el cas de ser adjudicatari, es compromet a executar-lo per les condicions econòmiques que es detallen a continuació :</w:t>
      </w:r>
    </w:p>
    <w:p w14:paraId="473A24FF" w14:textId="77777777" w:rsidR="007428AF" w:rsidRPr="006368C5" w:rsidRDefault="007428AF" w:rsidP="007428AF">
      <w:pPr>
        <w:spacing w:after="0" w:line="240" w:lineRule="auto"/>
        <w:contextualSpacing/>
        <w:jc w:val="both"/>
        <w:rPr>
          <w:rFonts w:ascii="Arial" w:hAnsi="Arial" w:cs="Arial"/>
          <w:i/>
          <w:highlight w:val="yellow"/>
        </w:rPr>
      </w:pPr>
    </w:p>
    <w:p w14:paraId="1CAA1D36" w14:textId="77777777" w:rsidR="007428AF" w:rsidRPr="005A1DFD" w:rsidRDefault="007428AF" w:rsidP="007428AF">
      <w:pPr>
        <w:pStyle w:val="Sinespaciado2"/>
        <w:numPr>
          <w:ilvl w:val="0"/>
          <w:numId w:val="3"/>
        </w:numPr>
        <w:contextualSpacing/>
        <w:rPr>
          <w:rFonts w:ascii="Arial" w:hAnsi="Arial" w:cs="Arial"/>
          <w:iCs/>
          <w:u w:val="single"/>
        </w:rPr>
      </w:pPr>
      <w:r w:rsidRPr="005A1DFD">
        <w:rPr>
          <w:rFonts w:ascii="Arial" w:hAnsi="Arial" w:cs="Arial"/>
          <w:iCs/>
          <w:u w:val="single"/>
        </w:rPr>
        <w:t>Per a la partida fixa del pressupost de licitació</w:t>
      </w:r>
    </w:p>
    <w:p w14:paraId="452F5A89" w14:textId="77777777" w:rsidR="007428AF" w:rsidRPr="005A1DFD" w:rsidRDefault="007428AF" w:rsidP="007428AF">
      <w:pPr>
        <w:pStyle w:val="Sinespaciado2"/>
        <w:contextualSpacing/>
        <w:jc w:val="both"/>
        <w:rPr>
          <w:rFonts w:ascii="Arial" w:hAnsi="Arial" w:cs="Arial"/>
          <w:iCs/>
        </w:rPr>
      </w:pPr>
    </w:p>
    <w:p w14:paraId="44B12345" w14:textId="77777777" w:rsidR="007428AF" w:rsidRPr="005A1DFD" w:rsidRDefault="007428AF" w:rsidP="007428AF">
      <w:pPr>
        <w:pStyle w:val="Sinespaciado2"/>
        <w:contextualSpacing/>
        <w:jc w:val="both"/>
        <w:rPr>
          <w:rFonts w:ascii="Arial" w:hAnsi="Arial" w:cs="Arial"/>
          <w:iCs/>
        </w:rPr>
      </w:pPr>
      <w:r w:rsidRPr="005A1DFD">
        <w:rPr>
          <w:rFonts w:ascii="Arial" w:hAnsi="Arial" w:cs="Arial"/>
          <w:iCs/>
        </w:rPr>
        <w:t>Per a la part fixa del pressupost de licitació, es presentarà oferta respecte al pressupost de licitació:</w:t>
      </w:r>
    </w:p>
    <w:p w14:paraId="5AA2DE50" w14:textId="77777777" w:rsidR="007428AF" w:rsidRPr="005A1DFD" w:rsidRDefault="007428AF" w:rsidP="007428AF">
      <w:pPr>
        <w:pStyle w:val="Sinespaciado2"/>
        <w:contextualSpacing/>
        <w:jc w:val="both"/>
        <w:rPr>
          <w:rFonts w:ascii="Arial" w:hAnsi="Arial" w:cs="Arial"/>
          <w:iCs/>
        </w:rPr>
      </w:pPr>
      <w:r w:rsidRPr="005A1DFD">
        <w:rPr>
          <w:rFonts w:ascii="Arial" w:hAnsi="Arial" w:cs="Arial"/>
          <w:iCs/>
        </w:rPr>
        <w:t> </w:t>
      </w:r>
    </w:p>
    <w:tbl>
      <w:tblPr>
        <w:tblW w:w="0" w:type="auto"/>
        <w:jc w:val="center"/>
        <w:tblBorders>
          <w:top w:val="single" w:sz="8" w:space="0" w:color="A3A3A3"/>
          <w:left w:val="single" w:sz="8" w:space="0" w:color="A3A3A3"/>
          <w:bottom w:val="single" w:sz="8" w:space="0" w:color="A3A3A3"/>
          <w:right w:val="single" w:sz="8" w:space="0" w:color="A3A3A3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33"/>
        <w:gridCol w:w="1473"/>
        <w:gridCol w:w="1230"/>
        <w:gridCol w:w="1548"/>
      </w:tblGrid>
      <w:tr w:rsidR="007428AF" w:rsidRPr="005A1DFD" w14:paraId="33501A22" w14:textId="77777777" w:rsidTr="00E516B5">
        <w:trPr>
          <w:jc w:val="center"/>
        </w:trPr>
        <w:tc>
          <w:tcPr>
            <w:tcW w:w="4233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shd w:val="clear" w:color="auto" w:fill="7F7F7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35379182" w14:textId="77777777" w:rsidR="007428AF" w:rsidRPr="005A1DFD" w:rsidRDefault="007428AF" w:rsidP="00E516B5">
            <w:pPr>
              <w:pStyle w:val="Sinespaciado2"/>
              <w:contextualSpacing/>
              <w:jc w:val="center"/>
              <w:rPr>
                <w:rFonts w:ascii="Arial" w:hAnsi="Arial" w:cs="Arial"/>
                <w:iCs/>
                <w:color w:val="FFFFFF" w:themeColor="background1"/>
              </w:rPr>
            </w:pPr>
            <w:r w:rsidRPr="005A1DFD">
              <w:rPr>
                <w:rFonts w:ascii="Arial" w:hAnsi="Arial" w:cs="Arial"/>
                <w:b/>
                <w:bCs/>
                <w:iCs/>
                <w:color w:val="FFFFFF" w:themeColor="background1"/>
              </w:rPr>
              <w:t>CONCEPTE</w:t>
            </w:r>
          </w:p>
        </w:tc>
        <w:tc>
          <w:tcPr>
            <w:tcW w:w="1473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shd w:val="clear" w:color="auto" w:fill="7F7F7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2FD5F807" w14:textId="77777777" w:rsidR="007428AF" w:rsidRPr="005A1DFD" w:rsidRDefault="007428AF" w:rsidP="00E516B5">
            <w:pPr>
              <w:pStyle w:val="Sinespaciado2"/>
              <w:contextualSpacing/>
              <w:jc w:val="center"/>
              <w:rPr>
                <w:rFonts w:ascii="Arial" w:hAnsi="Arial" w:cs="Arial"/>
                <w:b/>
                <w:bCs/>
                <w:iCs/>
                <w:color w:val="FFFFFF" w:themeColor="background1"/>
              </w:rPr>
            </w:pPr>
            <w:r w:rsidRPr="005A1DFD">
              <w:rPr>
                <w:rFonts w:ascii="Arial" w:hAnsi="Arial" w:cs="Arial"/>
                <w:b/>
                <w:bCs/>
                <w:iCs/>
                <w:color w:val="FFFFFF" w:themeColor="background1"/>
              </w:rPr>
              <w:t>OFERTA</w:t>
            </w:r>
          </w:p>
          <w:p w14:paraId="3E98E92D" w14:textId="77777777" w:rsidR="007428AF" w:rsidRPr="005A1DFD" w:rsidRDefault="007428AF" w:rsidP="00E516B5">
            <w:pPr>
              <w:pStyle w:val="Sinespaciado2"/>
              <w:contextualSpacing/>
              <w:jc w:val="center"/>
              <w:rPr>
                <w:rFonts w:ascii="Arial" w:hAnsi="Arial" w:cs="Arial"/>
                <w:iCs/>
                <w:color w:val="FFFFFF" w:themeColor="background1"/>
              </w:rPr>
            </w:pPr>
            <w:r w:rsidRPr="005A1DFD">
              <w:rPr>
                <w:rFonts w:ascii="Arial" w:hAnsi="Arial" w:cs="Arial"/>
                <w:b/>
                <w:bCs/>
                <w:iCs/>
                <w:color w:val="FFFFFF" w:themeColor="background1"/>
              </w:rPr>
              <w:t>(ABANS D’IVA)</w:t>
            </w:r>
          </w:p>
        </w:tc>
        <w:tc>
          <w:tcPr>
            <w:tcW w:w="123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shd w:val="clear" w:color="auto" w:fill="7F7F7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0B364BE0" w14:textId="77777777" w:rsidR="007428AF" w:rsidRPr="005A1DFD" w:rsidRDefault="007428AF" w:rsidP="00E516B5">
            <w:pPr>
              <w:pStyle w:val="Sinespaciado2"/>
              <w:contextualSpacing/>
              <w:jc w:val="center"/>
              <w:rPr>
                <w:rFonts w:ascii="Arial" w:hAnsi="Arial" w:cs="Arial"/>
                <w:iCs/>
                <w:color w:val="FFFFFF" w:themeColor="background1"/>
              </w:rPr>
            </w:pPr>
            <w:r w:rsidRPr="005A1DFD">
              <w:rPr>
                <w:rFonts w:ascii="Arial" w:hAnsi="Arial" w:cs="Arial"/>
                <w:b/>
                <w:bCs/>
                <w:iCs/>
                <w:color w:val="FFFFFF" w:themeColor="background1"/>
              </w:rPr>
              <w:t>IVA 21,00 %</w:t>
            </w:r>
          </w:p>
        </w:tc>
        <w:tc>
          <w:tcPr>
            <w:tcW w:w="154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shd w:val="clear" w:color="auto" w:fill="7F7F7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3D0992C3" w14:textId="77777777" w:rsidR="007428AF" w:rsidRPr="005A1DFD" w:rsidRDefault="007428AF" w:rsidP="00E516B5">
            <w:pPr>
              <w:pStyle w:val="Sinespaciado2"/>
              <w:contextualSpacing/>
              <w:jc w:val="center"/>
              <w:rPr>
                <w:rFonts w:ascii="Arial" w:hAnsi="Arial" w:cs="Arial"/>
                <w:iCs/>
                <w:color w:val="FFFFFF" w:themeColor="background1"/>
              </w:rPr>
            </w:pPr>
            <w:r w:rsidRPr="005A1DFD">
              <w:rPr>
                <w:rFonts w:ascii="Arial" w:hAnsi="Arial" w:cs="Arial"/>
                <w:b/>
                <w:bCs/>
                <w:iCs/>
                <w:color w:val="FFFFFF" w:themeColor="background1"/>
              </w:rPr>
              <w:t>TOTAL OFERTA</w:t>
            </w:r>
            <w:r w:rsidRPr="005A1DFD">
              <w:rPr>
                <w:rFonts w:ascii="Arial" w:hAnsi="Arial" w:cs="Arial"/>
                <w:iCs/>
                <w:color w:val="FFFFFF" w:themeColor="background1"/>
              </w:rPr>
              <w:t xml:space="preserve"> </w:t>
            </w:r>
            <w:r w:rsidRPr="005A1DFD">
              <w:rPr>
                <w:rFonts w:ascii="Arial" w:hAnsi="Arial" w:cs="Arial"/>
                <w:b/>
                <w:bCs/>
                <w:iCs/>
                <w:color w:val="FFFFFF" w:themeColor="background1"/>
              </w:rPr>
              <w:br/>
              <w:t>(IVA inclòs)</w:t>
            </w:r>
          </w:p>
        </w:tc>
      </w:tr>
      <w:tr w:rsidR="007428AF" w:rsidRPr="005A1DFD" w14:paraId="424B2703" w14:textId="77777777" w:rsidTr="00E516B5">
        <w:trPr>
          <w:jc w:val="center"/>
        </w:trPr>
        <w:tc>
          <w:tcPr>
            <w:tcW w:w="4233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23075548" w14:textId="77777777" w:rsidR="007428AF" w:rsidRPr="005A1DFD" w:rsidRDefault="007428AF" w:rsidP="00E516B5">
            <w:pPr>
              <w:pStyle w:val="Sinespaciado2"/>
              <w:contextualSpacing/>
              <w:jc w:val="center"/>
              <w:rPr>
                <w:rFonts w:ascii="Arial" w:hAnsi="Arial" w:cs="Arial"/>
                <w:iCs/>
              </w:rPr>
            </w:pPr>
            <w:r w:rsidRPr="005A1DFD">
              <w:rPr>
                <w:rFonts w:ascii="Arial" w:hAnsi="Arial" w:cs="Arial"/>
                <w:iCs/>
              </w:rPr>
              <w:t>Servei de gestió dels residus</w:t>
            </w:r>
          </w:p>
        </w:tc>
        <w:tc>
          <w:tcPr>
            <w:tcW w:w="1473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6B5F7735" w14:textId="77777777" w:rsidR="007428AF" w:rsidRPr="005A1DFD" w:rsidRDefault="007428AF" w:rsidP="00E516B5">
            <w:pPr>
              <w:pStyle w:val="Sinespaciado2"/>
              <w:contextualSpacing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23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486D141B" w14:textId="77777777" w:rsidR="007428AF" w:rsidRPr="005A1DFD" w:rsidRDefault="007428AF" w:rsidP="00E516B5">
            <w:pPr>
              <w:pStyle w:val="Sinespaciado2"/>
              <w:contextualSpacing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54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1BA9205C" w14:textId="77777777" w:rsidR="007428AF" w:rsidRPr="005A1DFD" w:rsidRDefault="007428AF" w:rsidP="00E516B5">
            <w:pPr>
              <w:pStyle w:val="Sinespaciado2"/>
              <w:contextualSpacing/>
              <w:jc w:val="center"/>
              <w:rPr>
                <w:rFonts w:ascii="Arial" w:hAnsi="Arial" w:cs="Arial"/>
                <w:iCs/>
              </w:rPr>
            </w:pPr>
          </w:p>
        </w:tc>
      </w:tr>
    </w:tbl>
    <w:p w14:paraId="582483C4" w14:textId="77777777" w:rsidR="007428AF" w:rsidRPr="005A1DFD" w:rsidRDefault="007428AF" w:rsidP="007428AF">
      <w:pPr>
        <w:pStyle w:val="Sinespaciado2"/>
        <w:contextualSpacing/>
        <w:jc w:val="center"/>
        <w:rPr>
          <w:rFonts w:ascii="Arial" w:hAnsi="Arial" w:cs="Arial"/>
          <w:iCs/>
        </w:rPr>
      </w:pPr>
    </w:p>
    <w:p w14:paraId="0BDFE2B4" w14:textId="77777777" w:rsidR="007428AF" w:rsidRPr="005A1DFD" w:rsidRDefault="007428AF" w:rsidP="007428AF">
      <w:pPr>
        <w:spacing w:after="0" w:line="240" w:lineRule="auto"/>
        <w:jc w:val="both"/>
        <w:rPr>
          <w:rFonts w:ascii="Arial" w:hAnsi="Arial" w:cs="Arial"/>
          <w:b/>
          <w:bCs/>
        </w:rPr>
      </w:pPr>
      <w:r w:rsidRPr="005A1DFD">
        <w:rPr>
          <w:rFonts w:ascii="Arial" w:hAnsi="Arial" w:cs="Arial"/>
          <w:b/>
          <w:bCs/>
        </w:rPr>
        <w:t>Juntament amb l’oferta econòmica l’adjudicatari presentarà el detall de preus unitaris màxims per tipologia de residus, segons ANNEX 2 del Plec Tècnic, ajustats i coincidents amb l’oferta econòmica total presentada</w:t>
      </w:r>
      <w:r>
        <w:rPr>
          <w:rFonts w:ascii="Arial" w:hAnsi="Arial" w:cs="Arial"/>
          <w:b/>
          <w:bCs/>
        </w:rPr>
        <w:t>.</w:t>
      </w:r>
    </w:p>
    <w:p w14:paraId="2708C778" w14:textId="77777777" w:rsidR="007428AF" w:rsidRPr="005A1DFD" w:rsidRDefault="007428AF" w:rsidP="007428AF">
      <w:pPr>
        <w:spacing w:after="0" w:line="240" w:lineRule="auto"/>
        <w:ind w:left="708"/>
        <w:jc w:val="both"/>
        <w:rPr>
          <w:rFonts w:ascii="Arial" w:hAnsi="Arial" w:cs="Arial"/>
          <w:b/>
          <w:bCs/>
        </w:rPr>
      </w:pPr>
    </w:p>
    <w:p w14:paraId="16D9034A" w14:textId="77777777" w:rsidR="007428AF" w:rsidRPr="005A1DFD" w:rsidRDefault="007428AF" w:rsidP="007428AF">
      <w:pPr>
        <w:spacing w:after="0" w:line="240" w:lineRule="auto"/>
        <w:jc w:val="both"/>
        <w:rPr>
          <w:rFonts w:ascii="Arial" w:hAnsi="Arial" w:cs="Arial"/>
          <w:b/>
          <w:bCs/>
        </w:rPr>
      </w:pPr>
      <w:r w:rsidRPr="005A1DFD">
        <w:rPr>
          <w:rFonts w:ascii="Arial" w:hAnsi="Arial" w:cs="Arial"/>
          <w:b/>
          <w:bCs/>
        </w:rPr>
        <w:t>Aquest desglossament econòmic no serà objecte de puntuació, però, sí d’obligat compliment la seva entrega a l’oferta econòmica, en cas contrari, es requerirà al licitador la seva presentació, sent un motiu d’exclusió del procediment la manca de presentació a l’oferta econòmica.</w:t>
      </w:r>
    </w:p>
    <w:p w14:paraId="1E5FE64E" w14:textId="77777777" w:rsidR="007428AF" w:rsidRPr="005A1DFD" w:rsidRDefault="007428AF" w:rsidP="007428AF">
      <w:pPr>
        <w:spacing w:after="0" w:line="240" w:lineRule="auto"/>
        <w:contextualSpacing/>
        <w:rPr>
          <w:rFonts w:ascii="Arial" w:hAnsi="Arial" w:cs="Arial"/>
          <w:iCs/>
        </w:rPr>
      </w:pPr>
    </w:p>
    <w:p w14:paraId="60130F8E" w14:textId="77777777" w:rsidR="007428AF" w:rsidRPr="005A1DFD" w:rsidRDefault="007428AF" w:rsidP="007428AF">
      <w:pPr>
        <w:numPr>
          <w:ilvl w:val="0"/>
          <w:numId w:val="3"/>
        </w:numPr>
        <w:spacing w:after="0" w:line="240" w:lineRule="auto"/>
        <w:contextualSpacing/>
        <w:rPr>
          <w:rFonts w:ascii="Arial" w:hAnsi="Arial" w:cs="Arial"/>
          <w:iCs/>
        </w:rPr>
      </w:pPr>
      <w:r w:rsidRPr="005A1DFD">
        <w:rPr>
          <w:rFonts w:ascii="Arial" w:hAnsi="Arial" w:cs="Arial"/>
          <w:iCs/>
          <w:u w:val="single"/>
        </w:rPr>
        <w:t>Per a la partida alçada del pressupost de licitació:</w:t>
      </w:r>
    </w:p>
    <w:p w14:paraId="5648B6E4" w14:textId="77777777" w:rsidR="007428AF" w:rsidRPr="005A1DFD" w:rsidRDefault="007428AF" w:rsidP="007428AF">
      <w:pPr>
        <w:spacing w:after="0" w:line="240" w:lineRule="auto"/>
        <w:contextualSpacing/>
        <w:jc w:val="center"/>
        <w:rPr>
          <w:rFonts w:ascii="Arial" w:hAnsi="Arial" w:cs="Arial"/>
          <w:iCs/>
        </w:rPr>
      </w:pPr>
    </w:p>
    <w:p w14:paraId="3E9D2FC8" w14:textId="77777777" w:rsidR="007428AF" w:rsidRPr="005A1DFD" w:rsidRDefault="007428AF" w:rsidP="007428AF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iCs/>
          <w:lang w:eastAsia="ca-ES"/>
        </w:rPr>
      </w:pPr>
      <w:r w:rsidRPr="005A1DFD">
        <w:rPr>
          <w:rFonts w:ascii="Arial" w:hAnsi="Arial" w:cs="Arial"/>
          <w:iCs/>
          <w:lang w:eastAsia="ca-ES"/>
        </w:rPr>
        <w:lastRenderedPageBreak/>
        <w:t>Els licitadors presentaran una oferta de percentatge de descompte únic a aplicar el seu catàleg de preus oficials màxims:</w:t>
      </w:r>
    </w:p>
    <w:p w14:paraId="2F3ED52A" w14:textId="77777777" w:rsidR="007428AF" w:rsidRPr="005A1DFD" w:rsidRDefault="007428AF" w:rsidP="007428AF">
      <w:pPr>
        <w:tabs>
          <w:tab w:val="left" w:pos="8789"/>
        </w:tabs>
        <w:overflowPunct w:val="0"/>
        <w:autoSpaceDE w:val="0"/>
        <w:autoSpaceDN w:val="0"/>
        <w:adjustRightInd w:val="0"/>
        <w:spacing w:after="0" w:line="240" w:lineRule="auto"/>
        <w:ind w:left="851" w:right="566"/>
        <w:jc w:val="both"/>
        <w:textAlignment w:val="baseline"/>
        <w:rPr>
          <w:rFonts w:ascii="Arial" w:hAnsi="Arial" w:cs="Arial"/>
          <w:b/>
          <w:u w:val="single"/>
          <w:lang w:eastAsia="ca-ES"/>
        </w:rPr>
      </w:pPr>
    </w:p>
    <w:tbl>
      <w:tblPr>
        <w:tblW w:w="7290" w:type="dxa"/>
        <w:tblInd w:w="89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20"/>
        <w:gridCol w:w="2070"/>
      </w:tblGrid>
      <w:tr w:rsidR="007428AF" w:rsidRPr="005A1DFD" w14:paraId="2A70546D" w14:textId="77777777" w:rsidTr="00E516B5">
        <w:trPr>
          <w:trHeight w:val="426"/>
        </w:trPr>
        <w:tc>
          <w:tcPr>
            <w:tcW w:w="7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  <w:hideMark/>
          </w:tcPr>
          <w:p w14:paraId="18846701" w14:textId="77777777" w:rsidR="007428AF" w:rsidRPr="005A1DFD" w:rsidRDefault="007428AF" w:rsidP="00E516B5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i/>
                <w:iCs/>
                <w:color w:val="FFFFFF"/>
                <w:lang w:eastAsia="ca-ES"/>
              </w:rPr>
            </w:pPr>
            <w:r w:rsidRPr="005A1DFD">
              <w:rPr>
                <w:rFonts w:ascii="Arial" w:eastAsia="Calibri" w:hAnsi="Arial" w:cs="Arial"/>
                <w:b/>
                <w:bCs/>
                <w:i/>
                <w:iCs/>
                <w:color w:val="FFFFFF"/>
                <w:lang w:eastAsia="ca-ES"/>
              </w:rPr>
              <w:t>% BAIXA OFERTADA</w:t>
            </w:r>
          </w:p>
        </w:tc>
      </w:tr>
      <w:tr w:rsidR="007428AF" w:rsidRPr="005A1DFD" w14:paraId="5F5CB5F9" w14:textId="77777777" w:rsidTr="00E516B5">
        <w:trPr>
          <w:trHeight w:val="414"/>
        </w:trPr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3263A2E1" w14:textId="77777777" w:rsidR="007428AF" w:rsidRPr="005A1DFD" w:rsidRDefault="007428AF" w:rsidP="00E516B5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color w:val="FFFFFF"/>
                <w:lang w:eastAsia="ca-ES"/>
              </w:rPr>
            </w:pPr>
            <w:r w:rsidRPr="005A1DFD">
              <w:rPr>
                <w:rFonts w:ascii="Arial" w:eastAsia="Calibri" w:hAnsi="Arial" w:cs="Arial"/>
                <w:b/>
                <w:bCs/>
                <w:color w:val="FFFFFF"/>
                <w:lang w:eastAsia="ca-ES"/>
              </w:rPr>
              <w:t>CONCEPTE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336C5DF1" w14:textId="77777777" w:rsidR="007428AF" w:rsidRPr="005A1DFD" w:rsidRDefault="007428AF" w:rsidP="00E516B5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i/>
                <w:iCs/>
                <w:color w:val="FFFFFF"/>
                <w:lang w:eastAsia="ca-ES"/>
              </w:rPr>
            </w:pPr>
            <w:r w:rsidRPr="005A1DFD">
              <w:rPr>
                <w:rFonts w:ascii="Arial" w:eastAsia="Calibri" w:hAnsi="Arial" w:cs="Arial"/>
                <w:b/>
                <w:bCs/>
                <w:i/>
                <w:iCs/>
                <w:color w:val="FFFFFF"/>
                <w:lang w:eastAsia="ca-ES"/>
              </w:rPr>
              <w:t>Baixa %</w:t>
            </w:r>
          </w:p>
        </w:tc>
      </w:tr>
      <w:tr w:rsidR="007428AF" w:rsidRPr="005A1DFD" w14:paraId="21479160" w14:textId="77777777" w:rsidTr="00E516B5">
        <w:trPr>
          <w:trHeight w:val="735"/>
        </w:trPr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BDFFFB" w14:textId="77777777" w:rsidR="007428AF" w:rsidRPr="005A1DFD" w:rsidRDefault="007428AF" w:rsidP="00E516B5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lang w:eastAsia="ca-ES"/>
              </w:rPr>
            </w:pPr>
            <w:r w:rsidRPr="005A1DFD">
              <w:rPr>
                <w:rFonts w:ascii="Arial" w:eastAsia="Calibri" w:hAnsi="Arial" w:cs="Arial"/>
                <w:color w:val="000000"/>
                <w:lang w:eastAsia="ca-ES"/>
              </w:rPr>
              <w:t>Percentatge de baixa lineal a aplicar sobre el seu catàleg de preus oficials màxims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11F096" w14:textId="77777777" w:rsidR="007428AF" w:rsidRPr="005A1DFD" w:rsidRDefault="007428AF" w:rsidP="00E516B5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lang w:eastAsia="ca-ES"/>
              </w:rPr>
            </w:pPr>
            <w:r w:rsidRPr="005A1DFD">
              <w:rPr>
                <w:rFonts w:ascii="Arial" w:eastAsia="Calibri" w:hAnsi="Arial" w:cs="Arial"/>
                <w:color w:val="000000"/>
                <w:lang w:eastAsia="ca-ES"/>
              </w:rPr>
              <w:t>%</w:t>
            </w:r>
          </w:p>
        </w:tc>
      </w:tr>
    </w:tbl>
    <w:p w14:paraId="51A0C30D" w14:textId="77777777" w:rsidR="007428AF" w:rsidRPr="005A1DFD" w:rsidRDefault="007428AF" w:rsidP="007428AF">
      <w:pPr>
        <w:tabs>
          <w:tab w:val="left" w:pos="8789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b/>
          <w:u w:val="single"/>
          <w:lang w:eastAsia="ca-ES"/>
        </w:rPr>
      </w:pPr>
    </w:p>
    <w:p w14:paraId="1F67A5E3" w14:textId="77777777" w:rsidR="007428AF" w:rsidRPr="005A1DFD" w:rsidRDefault="007428AF" w:rsidP="007428AF">
      <w:pPr>
        <w:spacing w:after="0" w:line="240" w:lineRule="auto"/>
        <w:jc w:val="both"/>
        <w:rPr>
          <w:rFonts w:ascii="Arial" w:eastAsia="Calibri" w:hAnsi="Arial" w:cs="Arial"/>
          <w:b/>
          <w:bCs/>
        </w:rPr>
      </w:pPr>
      <w:r w:rsidRPr="005A1DFD">
        <w:rPr>
          <w:rFonts w:ascii="Arial" w:eastAsia="Calibri" w:hAnsi="Arial" w:cs="Arial"/>
          <w:b/>
          <w:bCs/>
        </w:rPr>
        <w:t xml:space="preserve">Juntament amb l’oferta econòmica l’adjudicatari presentarà el seu catàleg de preus màxims complimentats i els preus unitaris màxims amb el descompte </w:t>
      </w:r>
      <w:proofErr w:type="spellStart"/>
      <w:r w:rsidRPr="005A1DFD">
        <w:rPr>
          <w:rFonts w:ascii="Arial" w:eastAsia="Calibri" w:hAnsi="Arial" w:cs="Arial"/>
          <w:b/>
          <w:bCs/>
        </w:rPr>
        <w:t>ofertat</w:t>
      </w:r>
      <w:proofErr w:type="spellEnd"/>
      <w:r w:rsidRPr="005A1DFD">
        <w:rPr>
          <w:rFonts w:ascii="Arial" w:eastAsia="Calibri" w:hAnsi="Arial" w:cs="Arial"/>
          <w:b/>
          <w:bCs/>
        </w:rPr>
        <w:t xml:space="preserve"> aplicat. </w:t>
      </w:r>
    </w:p>
    <w:p w14:paraId="6653B8F9" w14:textId="77777777" w:rsidR="007428AF" w:rsidRPr="005A1DFD" w:rsidRDefault="007428AF" w:rsidP="007428AF">
      <w:pPr>
        <w:spacing w:after="0" w:line="240" w:lineRule="auto"/>
        <w:ind w:left="708"/>
        <w:jc w:val="both"/>
        <w:rPr>
          <w:rFonts w:ascii="Arial" w:eastAsia="Calibri" w:hAnsi="Arial" w:cs="Arial"/>
          <w:b/>
          <w:bCs/>
        </w:rPr>
      </w:pPr>
    </w:p>
    <w:p w14:paraId="34EC1B8C" w14:textId="77777777" w:rsidR="007428AF" w:rsidRPr="005A1DFD" w:rsidRDefault="007428AF" w:rsidP="007428AF">
      <w:pPr>
        <w:spacing w:after="0" w:line="240" w:lineRule="auto"/>
        <w:jc w:val="both"/>
        <w:rPr>
          <w:rFonts w:ascii="Arial" w:eastAsia="Calibri" w:hAnsi="Arial" w:cs="Arial"/>
          <w:b/>
          <w:bCs/>
          <w:u w:val="single"/>
        </w:rPr>
      </w:pPr>
      <w:r w:rsidRPr="005A1DFD">
        <w:rPr>
          <w:rFonts w:ascii="Arial" w:eastAsia="Calibri" w:hAnsi="Arial" w:cs="Arial"/>
          <w:b/>
          <w:bCs/>
          <w:u w:val="single"/>
        </w:rPr>
        <w:t>Aquest desglossament econòmic no serà objecte de puntuació, però, sí d’obligat compliment la seva entrega a l’oferta econòmica, en cas contrari, es requerirà al licitador la seva presentació, sent un motiu d’exclusió del procediment la manca de presentació a l’oferta econòmica.</w:t>
      </w:r>
    </w:p>
    <w:p w14:paraId="60E9A3B2" w14:textId="77777777" w:rsidR="007428AF" w:rsidRPr="006368C5" w:rsidRDefault="007428AF" w:rsidP="007428AF">
      <w:pPr>
        <w:spacing w:after="0" w:line="240" w:lineRule="auto"/>
        <w:contextualSpacing/>
        <w:jc w:val="both"/>
        <w:rPr>
          <w:rFonts w:ascii="Arial" w:eastAsia="Calibri" w:hAnsi="Arial" w:cs="Arial"/>
          <w:b/>
          <w:bCs/>
          <w:iCs/>
          <w:u w:val="single"/>
        </w:rPr>
      </w:pPr>
    </w:p>
    <w:p w14:paraId="7E39DBB2" w14:textId="77777777" w:rsidR="007428AF" w:rsidRPr="006368C5" w:rsidRDefault="007428AF" w:rsidP="007428AF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0CAE3B6C" w14:textId="77777777" w:rsidR="007428AF" w:rsidRPr="006368C5" w:rsidRDefault="007428AF" w:rsidP="007428AF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132A462D" w14:textId="77777777" w:rsidR="007428AF" w:rsidRPr="006368C5" w:rsidRDefault="007428AF" w:rsidP="007428AF">
      <w:pPr>
        <w:spacing w:after="0" w:line="240" w:lineRule="auto"/>
        <w:contextualSpacing/>
        <w:jc w:val="both"/>
        <w:rPr>
          <w:rFonts w:ascii="Arial" w:hAnsi="Arial" w:cs="Arial"/>
          <w:i/>
        </w:rPr>
      </w:pPr>
      <w:r w:rsidRPr="006368C5">
        <w:rPr>
          <w:rFonts w:ascii="Arial" w:hAnsi="Arial" w:cs="Arial"/>
          <w:i/>
        </w:rPr>
        <w:t xml:space="preserve"> (Data, signatura digital i segell de l'empresa)</w:t>
      </w:r>
    </w:p>
    <w:p w14:paraId="5F9462E6" w14:textId="5DC24AEC" w:rsidR="0025351A" w:rsidRDefault="0025351A" w:rsidP="007428AF">
      <w:pPr>
        <w:spacing w:line="240" w:lineRule="auto"/>
        <w:contextualSpacing/>
        <w:jc w:val="both"/>
      </w:pPr>
    </w:p>
    <w:sectPr w:rsidR="0025351A">
      <w:headerReference w:type="default" r:id="rId10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44647A" w14:textId="77777777" w:rsidR="000C7565" w:rsidRDefault="000C7565" w:rsidP="00D03517">
      <w:pPr>
        <w:spacing w:after="0" w:line="240" w:lineRule="auto"/>
      </w:pPr>
      <w:r>
        <w:separator/>
      </w:r>
    </w:p>
  </w:endnote>
  <w:endnote w:type="continuationSeparator" w:id="0">
    <w:p w14:paraId="21E6F7BF" w14:textId="77777777" w:rsidR="000C7565" w:rsidRDefault="000C7565" w:rsidP="00D035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8111CA" w14:textId="77777777" w:rsidR="000C7565" w:rsidRDefault="000C7565" w:rsidP="00D03517">
      <w:pPr>
        <w:spacing w:after="0" w:line="240" w:lineRule="auto"/>
      </w:pPr>
      <w:r>
        <w:separator/>
      </w:r>
    </w:p>
  </w:footnote>
  <w:footnote w:type="continuationSeparator" w:id="0">
    <w:p w14:paraId="10C338C1" w14:textId="77777777" w:rsidR="000C7565" w:rsidRDefault="000C7565" w:rsidP="00D035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DDFF31" w14:textId="35B81FF8" w:rsidR="00D03517" w:rsidRPr="008748BD" w:rsidRDefault="00E96E7A" w:rsidP="008748BD">
    <w:pPr>
      <w:pStyle w:val="Encabezado"/>
    </w:pPr>
    <w:r>
      <w:rPr>
        <w:noProof/>
        <w:lang w:val="es-ES" w:eastAsia="es-ES"/>
      </w:rPr>
      <w:drawing>
        <wp:inline distT="0" distB="0" distL="0" distR="0" wp14:anchorId="2A4D65FF" wp14:editId="764EB3B0">
          <wp:extent cx="5391150" cy="1454785"/>
          <wp:effectExtent l="0" t="0" r="0" b="0"/>
          <wp:docPr id="152884000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5980"/>
                  <a:stretch>
                    <a:fillRect/>
                  </a:stretch>
                </pic:blipFill>
                <pic:spPr bwMode="auto">
                  <a:xfrm>
                    <a:off x="0" y="0"/>
                    <a:ext cx="5391150" cy="14547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2649BC"/>
    <w:multiLevelType w:val="hybridMultilevel"/>
    <w:tmpl w:val="314817F4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55170BA"/>
    <w:multiLevelType w:val="hybridMultilevel"/>
    <w:tmpl w:val="69B60D12"/>
    <w:lvl w:ilvl="0" w:tplc="8E84F180">
      <w:start w:val="2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30019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2C95D9C"/>
    <w:multiLevelType w:val="hybridMultilevel"/>
    <w:tmpl w:val="FFB8E7F4"/>
    <w:lvl w:ilvl="0" w:tplc="0403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04502342">
    <w:abstractNumId w:val="0"/>
  </w:num>
  <w:num w:numId="2" w16cid:durableId="1013915653">
    <w:abstractNumId w:val="1"/>
  </w:num>
  <w:num w:numId="3" w16cid:durableId="85114731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3A99"/>
    <w:rsid w:val="000072C3"/>
    <w:rsid w:val="00023D6B"/>
    <w:rsid w:val="000A0C6C"/>
    <w:rsid w:val="000A75C7"/>
    <w:rsid w:val="000C7565"/>
    <w:rsid w:val="000D06D5"/>
    <w:rsid w:val="000F2FBC"/>
    <w:rsid w:val="00103EAB"/>
    <w:rsid w:val="001C36C0"/>
    <w:rsid w:val="001D7E97"/>
    <w:rsid w:val="001E08A4"/>
    <w:rsid w:val="0025351A"/>
    <w:rsid w:val="002B50E3"/>
    <w:rsid w:val="00412072"/>
    <w:rsid w:val="004626A9"/>
    <w:rsid w:val="0046385C"/>
    <w:rsid w:val="0047032E"/>
    <w:rsid w:val="00490C89"/>
    <w:rsid w:val="004C73F0"/>
    <w:rsid w:val="00532DA4"/>
    <w:rsid w:val="005A173E"/>
    <w:rsid w:val="005A2D75"/>
    <w:rsid w:val="00640484"/>
    <w:rsid w:val="006E18A6"/>
    <w:rsid w:val="00721F3F"/>
    <w:rsid w:val="007428AF"/>
    <w:rsid w:val="007610A3"/>
    <w:rsid w:val="007F755E"/>
    <w:rsid w:val="008748BD"/>
    <w:rsid w:val="008A5AC2"/>
    <w:rsid w:val="008F759B"/>
    <w:rsid w:val="009126AB"/>
    <w:rsid w:val="009B207C"/>
    <w:rsid w:val="00A02F16"/>
    <w:rsid w:val="00A17313"/>
    <w:rsid w:val="00A23A99"/>
    <w:rsid w:val="00A8531A"/>
    <w:rsid w:val="00AB3F6B"/>
    <w:rsid w:val="00AE3C23"/>
    <w:rsid w:val="00AF3400"/>
    <w:rsid w:val="00BC4AB1"/>
    <w:rsid w:val="00D03517"/>
    <w:rsid w:val="00D42BFF"/>
    <w:rsid w:val="00DA07DE"/>
    <w:rsid w:val="00DA2CC0"/>
    <w:rsid w:val="00E4646A"/>
    <w:rsid w:val="00E54C72"/>
    <w:rsid w:val="00E70A64"/>
    <w:rsid w:val="00E96E7A"/>
    <w:rsid w:val="00F42FD2"/>
    <w:rsid w:val="00F439DB"/>
    <w:rsid w:val="00F6735D"/>
    <w:rsid w:val="00F71FEB"/>
    <w:rsid w:val="00FB1C6D"/>
    <w:rsid w:val="00FE6F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0BC136"/>
  <w15:chartTrackingRefBased/>
  <w15:docId w15:val="{EF31A1DF-C86B-43BA-96F2-8D5B41D831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E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70A64"/>
    <w:pPr>
      <w:spacing w:line="259" w:lineRule="auto"/>
    </w:pPr>
    <w:rPr>
      <w:rFonts w:ascii="Calibri" w:eastAsia="Times New Roman" w:hAnsi="Calibri" w:cs="Times New Roman"/>
      <w:kern w:val="0"/>
      <w:sz w:val="22"/>
      <w:szCs w:val="22"/>
      <w:lang w:val="ca-ES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A23A9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A23A9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A23A9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A23A9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A23A9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A23A9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A23A9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A23A9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A23A9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A23A99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ca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A23A99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ca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A23A99"/>
    <w:rPr>
      <w:rFonts w:eastAsiaTheme="majorEastAsia" w:cstheme="majorBidi"/>
      <w:color w:val="0F4761" w:themeColor="accent1" w:themeShade="BF"/>
      <w:sz w:val="28"/>
      <w:szCs w:val="28"/>
      <w:lang w:val="ca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A23A99"/>
    <w:rPr>
      <w:rFonts w:eastAsiaTheme="majorEastAsia" w:cstheme="majorBidi"/>
      <w:i/>
      <w:iCs/>
      <w:color w:val="0F4761" w:themeColor="accent1" w:themeShade="BF"/>
      <w:lang w:val="ca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A23A99"/>
    <w:rPr>
      <w:rFonts w:eastAsiaTheme="majorEastAsia" w:cstheme="majorBidi"/>
      <w:color w:val="0F4761" w:themeColor="accent1" w:themeShade="BF"/>
      <w:lang w:val="ca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A23A99"/>
    <w:rPr>
      <w:rFonts w:eastAsiaTheme="majorEastAsia" w:cstheme="majorBidi"/>
      <w:i/>
      <w:iCs/>
      <w:color w:val="595959" w:themeColor="text1" w:themeTint="A6"/>
      <w:lang w:val="ca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A23A99"/>
    <w:rPr>
      <w:rFonts w:eastAsiaTheme="majorEastAsia" w:cstheme="majorBidi"/>
      <w:color w:val="595959" w:themeColor="text1" w:themeTint="A6"/>
      <w:lang w:val="ca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A23A99"/>
    <w:rPr>
      <w:rFonts w:eastAsiaTheme="majorEastAsia" w:cstheme="majorBidi"/>
      <w:i/>
      <w:iCs/>
      <w:color w:val="272727" w:themeColor="text1" w:themeTint="D8"/>
      <w:lang w:val="ca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A23A99"/>
    <w:rPr>
      <w:rFonts w:eastAsiaTheme="majorEastAsia" w:cstheme="majorBidi"/>
      <w:color w:val="272727" w:themeColor="text1" w:themeTint="D8"/>
      <w:lang w:val="ca-ES"/>
    </w:rPr>
  </w:style>
  <w:style w:type="paragraph" w:styleId="Ttulo">
    <w:name w:val="Title"/>
    <w:basedOn w:val="Normal"/>
    <w:next w:val="Normal"/>
    <w:link w:val="TtuloCar"/>
    <w:uiPriority w:val="10"/>
    <w:qFormat/>
    <w:rsid w:val="00A23A9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A23A99"/>
    <w:rPr>
      <w:rFonts w:asciiTheme="majorHAnsi" w:eastAsiaTheme="majorEastAsia" w:hAnsiTheme="majorHAnsi" w:cstheme="majorBidi"/>
      <w:spacing w:val="-10"/>
      <w:kern w:val="28"/>
      <w:sz w:val="56"/>
      <w:szCs w:val="56"/>
      <w:lang w:val="ca-ES"/>
    </w:rPr>
  </w:style>
  <w:style w:type="paragraph" w:styleId="Subttulo">
    <w:name w:val="Subtitle"/>
    <w:basedOn w:val="Normal"/>
    <w:next w:val="Normal"/>
    <w:link w:val="SubttuloCar"/>
    <w:uiPriority w:val="11"/>
    <w:qFormat/>
    <w:rsid w:val="00A23A9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A23A99"/>
    <w:rPr>
      <w:rFonts w:eastAsiaTheme="majorEastAsia" w:cstheme="majorBidi"/>
      <w:color w:val="595959" w:themeColor="text1" w:themeTint="A6"/>
      <w:spacing w:val="15"/>
      <w:sz w:val="28"/>
      <w:szCs w:val="28"/>
      <w:lang w:val="ca-ES"/>
    </w:rPr>
  </w:style>
  <w:style w:type="paragraph" w:styleId="Cita">
    <w:name w:val="Quote"/>
    <w:basedOn w:val="Normal"/>
    <w:next w:val="Normal"/>
    <w:link w:val="CitaCar"/>
    <w:uiPriority w:val="29"/>
    <w:qFormat/>
    <w:rsid w:val="00A23A9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A23A99"/>
    <w:rPr>
      <w:i/>
      <w:iCs/>
      <w:color w:val="404040" w:themeColor="text1" w:themeTint="BF"/>
      <w:lang w:val="ca-ES"/>
    </w:rPr>
  </w:style>
  <w:style w:type="paragraph" w:styleId="Prrafodelista">
    <w:name w:val="List Paragraph"/>
    <w:aliases w:val="List Paragraph,lista sin numerar,párrafo numerado,párrafo de lista1,ute lista con guiones sin numerar,normal lista,negrita,List1,Lis"/>
    <w:basedOn w:val="Normal"/>
    <w:link w:val="PrrafodelistaCar"/>
    <w:uiPriority w:val="34"/>
    <w:qFormat/>
    <w:rsid w:val="00A23A99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A23A99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A23A9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A23A99"/>
    <w:rPr>
      <w:i/>
      <w:iCs/>
      <w:color w:val="0F4761" w:themeColor="accent1" w:themeShade="BF"/>
      <w:lang w:val="ca-ES"/>
    </w:rPr>
  </w:style>
  <w:style w:type="character" w:styleId="Referenciaintensa">
    <w:name w:val="Intense Reference"/>
    <w:basedOn w:val="Fuentedeprrafopredeter"/>
    <w:uiPriority w:val="32"/>
    <w:qFormat/>
    <w:rsid w:val="00A23A99"/>
    <w:rPr>
      <w:b/>
      <w:bCs/>
      <w:smallCaps/>
      <w:color w:val="0F4761" w:themeColor="accent1" w:themeShade="BF"/>
      <w:spacing w:val="5"/>
    </w:rPr>
  </w:style>
  <w:style w:type="table" w:styleId="Tablaconcuadrcula">
    <w:name w:val="Table Grid"/>
    <w:basedOn w:val="Tablanormal"/>
    <w:rsid w:val="00E70A64"/>
    <w:pPr>
      <w:spacing w:after="0" w:line="240" w:lineRule="auto"/>
    </w:pPr>
    <w:rPr>
      <w:rFonts w:ascii="Calibri" w:eastAsia="Times New Roman" w:hAnsi="Calibri" w:cs="Times New Roman"/>
      <w:kern w:val="0"/>
      <w:sz w:val="20"/>
      <w:szCs w:val="20"/>
      <w:lang w:val="ca-ES" w:eastAsia="ca-E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rrafodelistaCar">
    <w:name w:val="Párrafo de lista Car"/>
    <w:aliases w:val="List Paragraph Car,lista sin numerar Car,párrafo numerado Car,párrafo de lista1 Car,ute lista con guiones sin numerar Car,normal lista Car,negrita Car,List1 Car,Lis Car"/>
    <w:link w:val="Prrafodelista"/>
    <w:uiPriority w:val="34"/>
    <w:qFormat/>
    <w:locked/>
    <w:rsid w:val="00E70A64"/>
    <w:rPr>
      <w:lang w:val="ca-ES"/>
    </w:rPr>
  </w:style>
  <w:style w:type="paragraph" w:styleId="Encabezado">
    <w:name w:val="header"/>
    <w:basedOn w:val="Normal"/>
    <w:link w:val="EncabezadoCar"/>
    <w:uiPriority w:val="99"/>
    <w:unhideWhenUsed/>
    <w:rsid w:val="00D0351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D03517"/>
    <w:rPr>
      <w:rFonts w:ascii="Calibri" w:eastAsia="Times New Roman" w:hAnsi="Calibri" w:cs="Times New Roman"/>
      <w:kern w:val="0"/>
      <w:sz w:val="22"/>
      <w:szCs w:val="22"/>
      <w:lang w:val="ca-ES"/>
      <w14:ligatures w14:val="none"/>
    </w:rPr>
  </w:style>
  <w:style w:type="paragraph" w:styleId="Piedepgina">
    <w:name w:val="footer"/>
    <w:basedOn w:val="Normal"/>
    <w:link w:val="PiedepginaCar"/>
    <w:uiPriority w:val="99"/>
    <w:unhideWhenUsed/>
    <w:rsid w:val="00D0351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03517"/>
    <w:rPr>
      <w:rFonts w:ascii="Calibri" w:eastAsia="Times New Roman" w:hAnsi="Calibri" w:cs="Times New Roman"/>
      <w:kern w:val="0"/>
      <w:sz w:val="22"/>
      <w:szCs w:val="22"/>
      <w:lang w:val="ca-ES"/>
      <w14:ligatures w14:val="none"/>
    </w:rPr>
  </w:style>
  <w:style w:type="paragraph" w:customStyle="1" w:styleId="Sinespaciado2">
    <w:name w:val="Sin espaciado2"/>
    <w:uiPriority w:val="99"/>
    <w:qFormat/>
    <w:rsid w:val="007428AF"/>
    <w:pPr>
      <w:spacing w:after="0" w:line="240" w:lineRule="auto"/>
    </w:pPr>
    <w:rPr>
      <w:rFonts w:ascii="Calibri" w:eastAsia="Times New Roman" w:hAnsi="Calibri" w:cs="Times New Roman"/>
      <w:kern w:val="0"/>
      <w:sz w:val="22"/>
      <w:szCs w:val="22"/>
      <w:lang w:val="ca-E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4d65d83-e6de-4071-ac96-3b9ea9015942" xsi:nil="true"/>
    <lcf76f155ced4ddcb4097134ff3c332f xmlns="d05b5c50-6878-419c-aaee-f57d1b61cb07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6131D8716343F4787BB6C83E936E8FC" ma:contentTypeVersion="19" ma:contentTypeDescription="Crear nuevo documento." ma:contentTypeScope="" ma:versionID="87624be757b0eeb43521b89d3ed3ed8b">
  <xsd:schema xmlns:xsd="http://www.w3.org/2001/XMLSchema" xmlns:xs="http://www.w3.org/2001/XMLSchema" xmlns:p="http://schemas.microsoft.com/office/2006/metadata/properties" xmlns:ns2="d05b5c50-6878-419c-aaee-f57d1b61cb07" xmlns:ns3="c4d65d83-e6de-4071-ac96-3b9ea9015942" targetNamespace="http://schemas.microsoft.com/office/2006/metadata/properties" ma:root="true" ma:fieldsID="14de6534595c5425cf4b44ad73a102c5" ns2:_="" ns3:_="">
    <xsd:import namespace="d05b5c50-6878-419c-aaee-f57d1b61cb07"/>
    <xsd:import namespace="c4d65d83-e6de-4071-ac96-3b9ea901594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5b5c50-6878-419c-aaee-f57d1b61cb0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6f159e05-dd76-4a0e-8ee7-6d8456fbe77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d65d83-e6de-4071-ac96-3b9ea9015942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c60e8459-a743-4076-9694-5a4fd6679667}" ma:internalName="TaxCatchAll" ma:showField="CatchAllData" ma:web="c4d65d83-e6de-4071-ac96-3b9ea901594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51826A0-DEB8-45E9-8BAE-DE763129E552}">
  <ds:schemaRefs>
    <ds:schemaRef ds:uri="http://schemas.microsoft.com/office/2006/metadata/properties"/>
    <ds:schemaRef ds:uri="http://schemas.microsoft.com/office/infopath/2007/PartnerControls"/>
    <ds:schemaRef ds:uri="c4d65d83-e6de-4071-ac96-3b9ea9015942"/>
    <ds:schemaRef ds:uri="d05b5c50-6878-419c-aaee-f57d1b61cb07"/>
  </ds:schemaRefs>
</ds:datastoreItem>
</file>

<file path=customXml/itemProps2.xml><?xml version="1.0" encoding="utf-8"?>
<ds:datastoreItem xmlns:ds="http://schemas.openxmlformats.org/officeDocument/2006/customXml" ds:itemID="{A710459C-5B3B-45A3-AEDC-25F3CEBFD9A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A50D330-6A85-402F-B672-CE2FC27378D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382</Words>
  <Characters>2105</Characters>
  <Application>Microsoft Office Word</Application>
  <DocSecurity>0</DocSecurity>
  <Lines>17</Lines>
  <Paragraphs>4</Paragraphs>
  <ScaleCrop>false</ScaleCrop>
  <Company/>
  <LinksUpToDate>false</LinksUpToDate>
  <CharactersWithSpaces>2483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Román Caudet Enrique</dc:creator>
  <cp:keywords/>
  <dc:description/>
  <cp:lastModifiedBy>Alba Piñar Fernández</cp:lastModifiedBy>
  <cp:revision>2</cp:revision>
  <dcterms:created xsi:type="dcterms:W3CDTF">2026-09-09T06:42:00Z</dcterms:created>
  <dcterms:modified xsi:type="dcterms:W3CDTF">2026-09-09T06:42:00Z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0x010100C6131D8716343F4787BB6C83E936E8FC</vt:lpwstr>
  </property>
  <property fmtid="{D5CDD505-2E9C-101B-9397-08002B2CF9AE}" pid="3" name="MediaServiceImageTags">
    <vt:lpwstr/>
  </property>
</Properties>
</file>